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47960">
      <w:pPr>
        <w:jc w:val="center"/>
        <w:rPr>
          <w:rFonts w:hAnsi="仿宋"/>
        </w:rPr>
      </w:pPr>
      <w:bookmarkStart w:id="0" w:name="_GoBack"/>
      <w:r>
        <w:rPr>
          <w:rFonts w:hint="eastAsia" w:hAnsi="仿宋"/>
        </w:rPr>
        <w:t>内蒙古博物院2024年度内蒙古自治区</w:t>
      </w:r>
    </w:p>
    <w:bookmarkEnd w:id="0"/>
    <w:p w14:paraId="26D7CE4E">
      <w:pPr>
        <w:jc w:val="center"/>
        <w:rPr>
          <w:rFonts w:hAnsi="仿宋"/>
        </w:rPr>
      </w:pPr>
      <w:r>
        <w:rPr>
          <w:rFonts w:hint="eastAsia" w:hAnsi="仿宋"/>
        </w:rPr>
        <w:t>金属类文物鉴定培训酒店服务采购要求</w:t>
      </w:r>
    </w:p>
    <w:p w14:paraId="541660FF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一、采购单位：内蒙古博物院</w:t>
      </w:r>
    </w:p>
    <w:p w14:paraId="3CC333CD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二、项目名称：内蒙古博物院</w:t>
      </w:r>
      <w:r>
        <w:rPr>
          <w:rFonts w:ascii="仿宋" w:hAnsi="仿宋" w:eastAsia="仿宋"/>
        </w:rPr>
        <w:t>2024年度内蒙古自治区金属类文物鉴定培训酒店服务</w:t>
      </w:r>
    </w:p>
    <w:p w14:paraId="2AE5A861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三、采购内容及要求</w:t>
      </w:r>
    </w:p>
    <w:p w14:paraId="7EA52961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拟住宿时间为</w:t>
      </w:r>
      <w:r>
        <w:rPr>
          <w:rFonts w:ascii="仿宋" w:hAnsi="仿宋" w:eastAsia="仿宋"/>
        </w:rPr>
        <w:t>2024年</w:t>
      </w:r>
      <w:r>
        <w:rPr>
          <w:rFonts w:hint="eastAsia" w:ascii="仿宋" w:hAnsi="仿宋" w:eastAsia="仿宋"/>
        </w:rPr>
        <w:t>12</w:t>
      </w:r>
      <w:r>
        <w:rPr>
          <w:rFonts w:ascii="仿宋" w:hAnsi="仿宋" w:eastAsia="仿宋"/>
        </w:rPr>
        <w:t>月</w:t>
      </w:r>
      <w:r>
        <w:rPr>
          <w:rFonts w:hint="eastAsia" w:ascii="仿宋" w:hAnsi="仿宋" w:eastAsia="仿宋"/>
        </w:rPr>
        <w:t>8</w:t>
      </w:r>
      <w:r>
        <w:rPr>
          <w:rFonts w:ascii="仿宋" w:hAnsi="仿宋" w:eastAsia="仿宋"/>
        </w:rPr>
        <w:t>日至</w:t>
      </w:r>
      <w:r>
        <w:rPr>
          <w:rFonts w:hint="eastAsia" w:ascii="仿宋" w:hAnsi="仿宋" w:eastAsia="仿宋"/>
        </w:rPr>
        <w:t>12</w:t>
      </w:r>
      <w:r>
        <w:rPr>
          <w:rFonts w:ascii="仿宋" w:hAnsi="仿宋" w:eastAsia="仿宋"/>
        </w:rPr>
        <w:t>月</w:t>
      </w:r>
      <w:r>
        <w:rPr>
          <w:rFonts w:hint="eastAsia" w:ascii="仿宋" w:hAnsi="仿宋" w:eastAsia="仿宋"/>
        </w:rPr>
        <w:t>13</w:t>
      </w:r>
      <w:r>
        <w:rPr>
          <w:rFonts w:ascii="仿宋" w:hAnsi="仿宋" w:eastAsia="仿宋"/>
        </w:rPr>
        <w:t>日，需客房标间约</w:t>
      </w:r>
      <w:r>
        <w:rPr>
          <w:rFonts w:hint="eastAsia" w:ascii="仿宋" w:hAnsi="仿宋" w:eastAsia="仿宋"/>
        </w:rPr>
        <w:t>25</w:t>
      </w:r>
      <w:r>
        <w:rPr>
          <w:rFonts w:ascii="仿宋" w:hAnsi="仿宋" w:eastAsia="仿宋"/>
        </w:rPr>
        <w:t>间。</w:t>
      </w:r>
    </w:p>
    <w:p w14:paraId="14369C2B">
      <w:pPr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住宿酒店要求：</w:t>
      </w:r>
    </w:p>
    <w:p w14:paraId="60BCCDA5">
      <w:pPr>
        <w:ind w:firstLine="320" w:firstLineChars="100"/>
        <w:rPr>
          <w:rFonts w:ascii="仿宋" w:hAnsi="仿宋" w:eastAsia="仿宋"/>
        </w:rPr>
      </w:pPr>
      <w:r>
        <w:rPr>
          <w:rFonts w:ascii="仿宋" w:hAnsi="仿宋" w:eastAsia="仿宋"/>
        </w:rPr>
        <w:t>1.具备国家相关部门颁发的酒店住宿经营许可证；</w:t>
      </w:r>
    </w:p>
    <w:p w14:paraId="56616484">
      <w:pPr>
        <w:ind w:firstLine="320" w:firstLineChars="100"/>
        <w:rPr>
          <w:rFonts w:ascii="仿宋" w:hAnsi="仿宋" w:eastAsia="仿宋"/>
        </w:rPr>
      </w:pPr>
      <w:r>
        <w:rPr>
          <w:rFonts w:ascii="仿宋" w:hAnsi="仿宋" w:eastAsia="仿宋"/>
        </w:rPr>
        <w:t>2.要求临近</w:t>
      </w:r>
      <w:r>
        <w:rPr>
          <w:rFonts w:hint="eastAsia" w:ascii="仿宋" w:hAnsi="仿宋" w:eastAsia="仿宋"/>
        </w:rPr>
        <w:t>内蒙古博物院</w:t>
      </w:r>
      <w:r>
        <w:rPr>
          <w:rFonts w:ascii="仿宋" w:hAnsi="仿宋" w:eastAsia="仿宋"/>
        </w:rPr>
        <w:t>；</w:t>
      </w:r>
    </w:p>
    <w:p w14:paraId="26001E59">
      <w:pPr>
        <w:ind w:firstLine="320" w:firstLineChars="100"/>
        <w:rPr>
          <w:rFonts w:ascii="仿宋" w:hAnsi="仿宋" w:eastAsia="仿宋"/>
        </w:rPr>
      </w:pPr>
      <w:r>
        <w:rPr>
          <w:rFonts w:ascii="仿宋" w:hAnsi="仿宋" w:eastAsia="仿宋"/>
        </w:rPr>
        <w:t>3.客房能满足</w:t>
      </w:r>
      <w:r>
        <w:rPr>
          <w:rFonts w:hint="eastAsia" w:ascii="仿宋" w:hAnsi="仿宋" w:eastAsia="仿宋"/>
        </w:rPr>
        <w:t>院方</w:t>
      </w:r>
      <w:r>
        <w:rPr>
          <w:rFonts w:ascii="仿宋" w:hAnsi="仿宋" w:eastAsia="仿宋"/>
        </w:rPr>
        <w:t>需求量和时间要求</w:t>
      </w:r>
      <w:r>
        <w:rPr>
          <w:rFonts w:hint="eastAsia" w:ascii="仿宋" w:hAnsi="仿宋" w:eastAsia="仿宋"/>
        </w:rPr>
        <w:t>；</w:t>
      </w:r>
    </w:p>
    <w:p w14:paraId="0BAE386E">
      <w:pPr>
        <w:ind w:firstLine="320" w:firstLineChars="1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4.酒店规模为高档型酒店（含）以上。</w:t>
      </w:r>
    </w:p>
    <w:p w14:paraId="580E47B5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四、采购项目预算：</w:t>
      </w:r>
    </w:p>
    <w:p w14:paraId="0B98C433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总价5万元，含食宿（6天5晚，50人次）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0E"/>
    <w:rsid w:val="00002040"/>
    <w:rsid w:val="00097109"/>
    <w:rsid w:val="00131C44"/>
    <w:rsid w:val="001D68A3"/>
    <w:rsid w:val="004E2E70"/>
    <w:rsid w:val="005A1B0E"/>
    <w:rsid w:val="00604C48"/>
    <w:rsid w:val="006234AF"/>
    <w:rsid w:val="006572CD"/>
    <w:rsid w:val="006A2D88"/>
    <w:rsid w:val="007506F5"/>
    <w:rsid w:val="007C596B"/>
    <w:rsid w:val="008E726B"/>
    <w:rsid w:val="00B025BC"/>
    <w:rsid w:val="00B2559B"/>
    <w:rsid w:val="00B56B08"/>
    <w:rsid w:val="00B6166A"/>
    <w:rsid w:val="00B76202"/>
    <w:rsid w:val="00C656A7"/>
    <w:rsid w:val="00CA6900"/>
    <w:rsid w:val="00DF0796"/>
    <w:rsid w:val="00E846CD"/>
    <w:rsid w:val="00EF31B1"/>
    <w:rsid w:val="00F05E7B"/>
    <w:rsid w:val="00F12A74"/>
    <w:rsid w:val="00FC4F1B"/>
    <w:rsid w:val="1C2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小标宋_GBK" w:hAnsi="方正小标宋简体" w:eastAsia="方正小标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_GBK" w:hAnsi="方正小标宋简体" w:eastAsia="方正小标宋_GBK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文件标题"/>
    <w:basedOn w:val="1"/>
    <w:link w:val="8"/>
    <w:autoRedefine/>
    <w:qFormat/>
    <w:uiPriority w:val="0"/>
    <w:pPr>
      <w:ind w:firstLine="640" w:firstLineChars="200"/>
    </w:pPr>
    <w:rPr>
      <w:rFonts w:ascii="仿宋" w:hAnsi="仿宋" w:eastAsia="方正小标宋简体"/>
      <w:sz w:val="44"/>
    </w:rPr>
  </w:style>
  <w:style w:type="character" w:customStyle="1" w:styleId="8">
    <w:name w:val="文件标题 字符"/>
    <w:basedOn w:val="6"/>
    <w:link w:val="7"/>
    <w:qFormat/>
    <w:uiPriority w:val="0"/>
    <w:rPr>
      <w:rFonts w:ascii="仿宋" w:hAnsi="仿宋" w:eastAsia="方正小标宋简体"/>
      <w:sz w:val="44"/>
    </w:rPr>
  </w:style>
  <w:style w:type="paragraph" w:customStyle="1" w:styleId="9">
    <w:name w:val="文件正文"/>
    <w:basedOn w:val="7"/>
    <w:link w:val="10"/>
    <w:autoRedefine/>
    <w:qFormat/>
    <w:uiPriority w:val="0"/>
    <w:pPr>
      <w:ind w:firstLine="720"/>
    </w:pPr>
    <w:rPr>
      <w:rFonts w:eastAsia="仿宋_GB2312"/>
      <w:szCs w:val="24"/>
    </w:rPr>
  </w:style>
  <w:style w:type="character" w:customStyle="1" w:styleId="10">
    <w:name w:val="文件正文 字符"/>
    <w:basedOn w:val="8"/>
    <w:link w:val="9"/>
    <w:qFormat/>
    <w:uiPriority w:val="0"/>
    <w:rPr>
      <w:rFonts w:ascii="仿宋" w:hAnsi="仿宋" w:eastAsia="仿宋_GB2312"/>
      <w:sz w:val="44"/>
      <w:szCs w:val="24"/>
    </w:rPr>
  </w:style>
  <w:style w:type="paragraph" w:customStyle="1" w:styleId="11">
    <w:name w:val="文件一级标题"/>
    <w:basedOn w:val="9"/>
    <w:link w:val="12"/>
    <w:autoRedefine/>
    <w:qFormat/>
    <w:uiPriority w:val="0"/>
    <w:pPr>
      <w:ind w:firstLine="640"/>
    </w:pPr>
    <w:rPr>
      <w:rFonts w:eastAsia="黑体"/>
    </w:rPr>
  </w:style>
  <w:style w:type="character" w:customStyle="1" w:styleId="12">
    <w:name w:val="文件一级标题 字符"/>
    <w:basedOn w:val="10"/>
    <w:link w:val="11"/>
    <w:qFormat/>
    <w:uiPriority w:val="0"/>
    <w:rPr>
      <w:rFonts w:ascii="仿宋" w:hAnsi="仿宋" w:eastAsia="黑体"/>
      <w:sz w:val="44"/>
      <w:szCs w:val="24"/>
    </w:rPr>
  </w:style>
  <w:style w:type="paragraph" w:customStyle="1" w:styleId="13">
    <w:name w:val="文件二级标题"/>
    <w:basedOn w:val="7"/>
    <w:link w:val="14"/>
    <w:autoRedefine/>
    <w:qFormat/>
    <w:uiPriority w:val="0"/>
    <w:pPr>
      <w:ind w:firstLine="880"/>
    </w:pPr>
    <w:rPr>
      <w:rFonts w:eastAsia="楷体"/>
      <w:b/>
    </w:rPr>
  </w:style>
  <w:style w:type="character" w:customStyle="1" w:styleId="14">
    <w:name w:val="文件二级标题 字符"/>
    <w:basedOn w:val="8"/>
    <w:link w:val="13"/>
    <w:qFormat/>
    <w:uiPriority w:val="0"/>
    <w:rPr>
      <w:rFonts w:ascii="仿宋" w:hAnsi="仿宋" w:eastAsia="楷体"/>
      <w:b/>
      <w:sz w:val="44"/>
    </w:rPr>
  </w:style>
  <w:style w:type="paragraph" w:customStyle="1" w:styleId="15">
    <w:name w:val="文件三级标题"/>
    <w:basedOn w:val="13"/>
    <w:link w:val="16"/>
    <w:autoRedefine/>
    <w:qFormat/>
    <w:uiPriority w:val="0"/>
    <w:pPr>
      <w:ind w:firstLine="643"/>
    </w:pPr>
    <w:rPr>
      <w:rFonts w:eastAsia="仿宋_GB2312"/>
    </w:rPr>
  </w:style>
  <w:style w:type="character" w:customStyle="1" w:styleId="16">
    <w:name w:val="文件三级标题 字符"/>
    <w:basedOn w:val="14"/>
    <w:link w:val="15"/>
    <w:uiPriority w:val="0"/>
    <w:rPr>
      <w:rFonts w:ascii="仿宋" w:hAnsi="仿宋" w:eastAsia="仿宋_GB2312"/>
      <w:sz w:val="44"/>
    </w:rPr>
  </w:style>
  <w:style w:type="character" w:customStyle="1" w:styleId="1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469</Characters>
  <Lines>3</Lines>
  <Paragraphs>1</Paragraphs>
  <TotalTime>33</TotalTime>
  <ScaleCrop>false</ScaleCrop>
  <LinksUpToDate>false</LinksUpToDate>
  <CharactersWithSpaces>470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2024-11-27T06:25:00Z</dcterms:created>
  <dc:creator>zhiji ya</dc:creator>
  <cp:lastModifiedBy>红梅</cp:lastModifiedBy>
  <cp:lastPrinted>2024-11-27T07:40:00Z</cp:lastPrinted>
  <dcterms:modified xsi:type="dcterms:W3CDTF">2024-11-27T07:59:08Z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7CF8CC9CD8C9450881DA1F5C537264A7_12</vt:lpwstr>
  </property>
</Properties>
</file>