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A3DBC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附件2：</w:t>
      </w:r>
    </w:p>
    <w:p w14:paraId="36BB4C24"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  <w:lang w:eastAsia="zh-CN"/>
        </w:rPr>
        <w:t>通辽市文博院</w:t>
      </w:r>
      <w:r>
        <w:rPr>
          <w:rFonts w:hint="eastAsia" w:ascii="宋体" w:hAnsi="宋体" w:eastAsia="宋体"/>
          <w:b/>
          <w:bCs/>
          <w:sz w:val="36"/>
          <w:szCs w:val="40"/>
        </w:rPr>
        <w:t>民间收藏文物鉴定咨询申请人承诺书</w:t>
      </w:r>
    </w:p>
    <w:p w14:paraId="595DE5A6">
      <w:pPr>
        <w:jc w:val="center"/>
        <w:rPr>
          <w:rFonts w:ascii="宋体" w:hAnsi="宋体" w:eastAsia="宋体"/>
          <w:sz w:val="32"/>
          <w:szCs w:val="36"/>
        </w:rPr>
      </w:pPr>
    </w:p>
    <w:p w14:paraId="5A71BE68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本人在</w:t>
      </w:r>
      <w:r>
        <w:rPr>
          <w:rFonts w:hint="eastAsia" w:ascii="仿宋" w:hAnsi="仿宋" w:eastAsia="仿宋"/>
          <w:sz w:val="32"/>
          <w:szCs w:val="36"/>
          <w:lang w:eastAsia="zh-CN"/>
        </w:rPr>
        <w:t>通辽市文博院</w:t>
      </w:r>
      <w:r>
        <w:rPr>
          <w:rFonts w:hint="eastAsia" w:ascii="仿宋" w:hAnsi="仿宋" w:eastAsia="仿宋"/>
          <w:sz w:val="32"/>
          <w:szCs w:val="36"/>
        </w:rPr>
        <w:t>公益性鉴定咨询服务点申请藏品鉴定咨询活动中，自愿作出以下承诺：</w:t>
      </w:r>
    </w:p>
    <w:p w14:paraId="06AA3A3E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一、保证所持有藏品不涉及以下内容：</w:t>
      </w:r>
    </w:p>
    <w:p w14:paraId="551D0775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盗掘、盗窃、走私或依照法律应当上交国家的出土、出水文物；</w:t>
      </w:r>
    </w:p>
    <w:p w14:paraId="67DB86FA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法律规定严格禁止交易、流通的保护动植物及其制品；</w:t>
      </w:r>
    </w:p>
    <w:p w14:paraId="4B91EAFC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涉嫌损害国家利益或者有可能产生不良社会影响；</w:t>
      </w:r>
    </w:p>
    <w:p w14:paraId="52A1589A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</w:t>
      </w:r>
      <w:r>
        <w:rPr>
          <w:rFonts w:ascii="仿宋" w:hAnsi="仿宋" w:eastAsia="仿宋"/>
          <w:sz w:val="32"/>
          <w:szCs w:val="36"/>
        </w:rPr>
        <w:t>超出鉴定咨询范围；</w:t>
      </w:r>
    </w:p>
    <w:p w14:paraId="1A4D0882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</w:t>
      </w:r>
      <w:r>
        <w:rPr>
          <w:rFonts w:ascii="仿宋" w:hAnsi="仿宋" w:eastAsia="仿宋"/>
          <w:sz w:val="32"/>
          <w:szCs w:val="36"/>
        </w:rPr>
        <w:t>其他不符合法律、法规规定情形。</w:t>
      </w:r>
    </w:p>
    <w:p w14:paraId="659972F3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二、在</w:t>
      </w:r>
      <w:r>
        <w:rPr>
          <w:rFonts w:hint="eastAsia" w:ascii="仿宋" w:hAnsi="仿宋" w:eastAsia="仿宋"/>
          <w:sz w:val="32"/>
          <w:szCs w:val="36"/>
          <w:lang w:eastAsia="zh-CN"/>
        </w:rPr>
        <w:t>通辽市文博院</w:t>
      </w:r>
      <w:r>
        <w:rPr>
          <w:rFonts w:hint="eastAsia" w:ascii="仿宋" w:hAnsi="仿宋" w:eastAsia="仿宋"/>
          <w:sz w:val="32"/>
          <w:szCs w:val="36"/>
        </w:rPr>
        <w:t>公益鉴定咨询的鉴定咨询活动中，不进行任何与藏品鉴定咨询无关的其他活动。</w:t>
      </w:r>
    </w:p>
    <w:p w14:paraId="70777115">
      <w:pPr>
        <w:spacing w:line="500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</w:t>
      </w:r>
    </w:p>
    <w:p w14:paraId="0A99DB76">
      <w:pPr>
        <w:spacing w:line="500" w:lineRule="exact"/>
        <w:rPr>
          <w:rFonts w:ascii="仿宋" w:hAnsi="仿宋" w:eastAsia="仿宋"/>
          <w:sz w:val="32"/>
          <w:szCs w:val="36"/>
        </w:rPr>
      </w:pPr>
    </w:p>
    <w:p w14:paraId="39EA2DC0"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 </w:t>
      </w:r>
      <w:r>
        <w:rPr>
          <w:rFonts w:hint="eastAsia" w:ascii="仿宋" w:hAnsi="仿宋" w:eastAsia="仿宋"/>
          <w:sz w:val="32"/>
          <w:szCs w:val="36"/>
        </w:rPr>
        <w:t xml:space="preserve">承诺人签名：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 w14:paraId="7676A7F8"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</w:p>
    <w:p w14:paraId="5FEC4028">
      <w:pPr>
        <w:spacing w:line="500" w:lineRule="exact"/>
        <w:ind w:right="128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 xml:space="preserve">身份证号码： </w:t>
      </w:r>
      <w:r>
        <w:rPr>
          <w:rFonts w:ascii="仿宋" w:hAnsi="仿宋" w:eastAsia="仿宋"/>
          <w:sz w:val="32"/>
          <w:szCs w:val="36"/>
        </w:rPr>
        <w:t xml:space="preserve">          </w:t>
      </w:r>
    </w:p>
    <w:p w14:paraId="0AD11EB7">
      <w:pPr>
        <w:spacing w:line="500" w:lineRule="exact"/>
        <w:ind w:right="1120"/>
        <w:jc w:val="center"/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                  </w:t>
      </w:r>
      <w:bookmarkStart w:id="0" w:name="_GoBack"/>
      <w:bookmarkEnd w:id="0"/>
      <w:r>
        <w:rPr>
          <w:rFonts w:ascii="仿宋" w:hAnsi="仿宋" w:eastAsia="仿宋"/>
          <w:sz w:val="28"/>
          <w:szCs w:val="32"/>
        </w:rPr>
        <w:t xml:space="preserve">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2025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MWE0OTlkZWRkYzYzNDI1NzhjNzRjMzA2ZjNhMDAifQ=="/>
  </w:docVars>
  <w:rsids>
    <w:rsidRoot w:val="0055477E"/>
    <w:rsid w:val="00097109"/>
    <w:rsid w:val="0055477E"/>
    <w:rsid w:val="00B6166A"/>
    <w:rsid w:val="00EF31B1"/>
    <w:rsid w:val="05D81A94"/>
    <w:rsid w:val="167D1983"/>
    <w:rsid w:val="3A5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366</Characters>
  <Lines>3</Lines>
  <Paragraphs>1</Paragraphs>
  <TotalTime>3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2023-02-08T01:28:00Z</dcterms:created>
  <dc:creator>zhang xin</dc:creator>
  <cp:lastModifiedBy>msssssss</cp:lastModifiedBy>
  <dcterms:modified xsi:type="dcterms:W3CDTF">2025-02-11T08:15:26Z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E94A525D8B7C4710BA66D32E7881BEA9</vt:lpwstr>
  </property>
  <property fmtid="{D5CDD505-2E9C-101B-9397-08002B2CF9AE}" pid="4" name="KSOTemplateDocerSaveRecord">
    <vt:lpwstr>eyJoZGlkIjoiODY4MTVjMjljZTYyNGFhNTkyYzc1NjM4N2MyMTA5ZGEiLCJ1c2VySWQiOiI1NzM3ODkzOTQifQ==</vt:lpwstr>
  </property>
</Properties>
</file>